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124B4982" w:rsidR="00874B8B" w:rsidRPr="006E07FE" w:rsidRDefault="00FB675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ROMERO, CARLOS ALBERTO</w:t>
      </w:r>
    </w:p>
    <w:p w14:paraId="3CAD5BA6" w14:textId="26400EB5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6E07FE">
        <w:rPr>
          <w:color w:val="1F4E79" w:themeColor="accent1" w:themeShade="80"/>
          <w:sz w:val="24"/>
          <w:szCs w:val="24"/>
          <w:lang w:val="es-ES"/>
        </w:rPr>
        <w:t>PROVINCIA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0F21359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E07FE" w:rsidRPr="006E07FE">
        <w:rPr>
          <w:lang w:val="es-ES"/>
        </w:rPr>
        <w:t>PROVINCIA ASEGURADORA DE RIESGOS DEL TRABAJO S.A</w:t>
      </w:r>
      <w:r w:rsidR="00981C61">
        <w:rPr>
          <w:lang w:val="es-ES"/>
        </w:rPr>
        <w:t>,</w:t>
      </w:r>
    </w:p>
    <w:p w14:paraId="6A6248BE" w14:textId="2E657E21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6E07FE" w:rsidRPr="006E07FE">
        <w:rPr>
          <w:lang w:val="es-AR"/>
        </w:rPr>
        <w:t>30688254090</w:t>
      </w:r>
      <w:r w:rsidRPr="006E07FE">
        <w:rPr>
          <w:lang w:val="es-ES"/>
        </w:rPr>
        <w:t>,</w:t>
      </w:r>
    </w:p>
    <w:p w14:paraId="578D9AEE" w14:textId="761DA1C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6E07FE" w:rsidRPr="006E07FE">
        <w:rPr>
          <w:lang w:val="es-AR"/>
        </w:rPr>
        <w:t>Carlos Pellegrini Nro. 91, Piso 5°,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53B3ED9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FB675D">
        <w:rPr>
          <w:lang w:val="es-ES"/>
        </w:rPr>
        <w:t>122859</w:t>
      </w:r>
      <w:r w:rsidR="006E07FE">
        <w:rPr>
          <w:lang w:val="es-ES"/>
        </w:rPr>
        <w:t>/2</w:t>
      </w:r>
      <w:r w:rsidR="00FB675D">
        <w:rPr>
          <w:lang w:val="es-ES"/>
        </w:rPr>
        <w:t>3</w:t>
      </w:r>
      <w:r w:rsidR="00F25D70" w:rsidRPr="006E07FE">
        <w:rPr>
          <w:lang w:val="es-ES"/>
        </w:rPr>
        <w:t xml:space="preserve">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   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49EF27E8" w14:textId="77777777" w:rsidR="00981C61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FB675D">
        <w:rPr>
          <w:lang w:val="es-ES"/>
        </w:rPr>
        <w:t>CARLOS ALBERTO ROMERO</w:t>
      </w:r>
      <w:r w:rsidRPr="006E07FE">
        <w:rPr>
          <w:lang w:val="es-ES"/>
        </w:rPr>
        <w:t xml:space="preserve">, DNI Nro. </w:t>
      </w:r>
      <w:r w:rsidR="00FB675D">
        <w:rPr>
          <w:lang w:val="es-ES"/>
        </w:rPr>
        <w:t>29.789.271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</w:t>
      </w:r>
    </w:p>
    <w:p w14:paraId="09CB66FF" w14:textId="2522FA75" w:rsidR="00613DE5" w:rsidRDefault="00A10250" w:rsidP="00AA09D1">
      <w:pPr>
        <w:spacing w:after="0" w:line="360" w:lineRule="auto"/>
        <w:rPr>
          <w:lang w:val="es-ES"/>
        </w:rPr>
      </w:pPr>
      <w:r w:rsidRPr="006E07FE">
        <w:rPr>
          <w:lang w:val="es-ES"/>
        </w:rPr>
        <w:t xml:space="preserve"> </w:t>
      </w:r>
      <w:r w:rsidR="002D165D" w:rsidRPr="006E07FE">
        <w:rPr>
          <w:lang w:val="es-ES"/>
        </w:rPr>
        <w:t>20-</w:t>
      </w:r>
      <w:r w:rsidR="00FB675D">
        <w:rPr>
          <w:lang w:val="es-ES"/>
        </w:rPr>
        <w:t>29789271</w:t>
      </w:r>
      <w:r w:rsidR="002D165D" w:rsidRPr="006E07FE">
        <w:rPr>
          <w:lang w:val="es-ES"/>
        </w:rPr>
        <w:t>-</w:t>
      </w:r>
      <w:r w:rsidR="00FB675D">
        <w:rPr>
          <w:lang w:val="es-ES"/>
        </w:rPr>
        <w:t>2</w:t>
      </w:r>
      <w:r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 LABORAL</w:t>
      </w:r>
    </w:p>
    <w:p w14:paraId="546AF208" w14:textId="4727FFC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FB675D">
        <w:rPr>
          <w:lang w:val="es-ES"/>
        </w:rPr>
        <w:t>25/11/2022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1DCF800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FB675D">
        <w:rPr>
          <w:lang w:val="es-ES"/>
        </w:rPr>
        <w:t>MUNICIPALIDAD DE HUILLAPIMA</w:t>
      </w:r>
      <w:r w:rsidR="00981C61">
        <w:rPr>
          <w:lang w:val="es-ES"/>
        </w:rPr>
        <w:t>.</w:t>
      </w:r>
      <w:r w:rsidRPr="006E07FE">
        <w:rPr>
          <w:lang w:val="es-ES"/>
        </w:rPr>
        <w:t xml:space="preserve">, CUIT Nro. </w:t>
      </w:r>
      <w:r w:rsidR="00FB675D">
        <w:rPr>
          <w:lang w:val="es-ES"/>
        </w:rPr>
        <w:t>30668045746</w:t>
      </w:r>
      <w:r w:rsidRPr="006E07FE">
        <w:rPr>
          <w:lang w:val="es-ES"/>
        </w:rPr>
        <w:t>,</w:t>
      </w:r>
    </w:p>
    <w:p w14:paraId="3A09AD89" w14:textId="19D8EAEC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FB675D">
        <w:rPr>
          <w:lang w:val="es-ES"/>
        </w:rPr>
        <w:t>22/02/2023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339D83F9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FB675D">
        <w:rPr>
          <w:lang w:val="es-ES"/>
        </w:rPr>
        <w:t>04/04/2023</w:t>
      </w:r>
    </w:p>
    <w:p w14:paraId="721AF8BD" w14:textId="21FFCF33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FB675D">
        <w:rPr>
          <w:lang w:val="es-ES"/>
        </w:rPr>
        <w:t>12/05/2023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C66A274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FB675D">
        <w:rPr>
          <w:lang w:val="es-ES"/>
        </w:rPr>
        <w:t>12.60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0129BA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FB675D">
        <w:rPr>
          <w:color w:val="000000" w:themeColor="text1"/>
          <w:lang w:val="es-ES"/>
        </w:rPr>
        <w:t>27/05/</w:t>
      </w:r>
      <w:r w:rsidR="003B3C5C">
        <w:rPr>
          <w:color w:val="000000" w:themeColor="text1"/>
          <w:lang w:val="es-ES"/>
        </w:rPr>
        <w:t>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1F213973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B326E">
        <w:rPr>
          <w:lang w:val="es-ES"/>
        </w:rPr>
        <w:t xml:space="preserve">BANCO DE LA NACIÓN ARGENTINA, </w:t>
      </w:r>
      <w:r w:rsidR="00FB675D">
        <w:rPr>
          <w:lang w:val="es-ES"/>
        </w:rPr>
        <w:t>calle República Nro. 480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15EB495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FB675D">
        <w:rPr>
          <w:color w:val="000000" w:themeColor="text1"/>
          <w:lang w:val="es-ES"/>
        </w:rPr>
        <w:t>UN MILLON OCHOCIENTOS QUINCE MIL</w:t>
      </w:r>
      <w:r w:rsidR="00A5096E" w:rsidRPr="003B3C5C">
        <w:rPr>
          <w:color w:val="000000" w:themeColor="text1"/>
          <w:lang w:val="es-ES"/>
        </w:rPr>
        <w:t xml:space="preserve"> ($</w:t>
      </w:r>
      <w:r w:rsidR="00FB675D">
        <w:rPr>
          <w:color w:val="000000" w:themeColor="text1"/>
          <w:lang w:val="es-ES"/>
        </w:rPr>
        <w:t>1.815.000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4AD078DE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FB675D">
        <w:rPr>
          <w:lang w:val="es-ES"/>
        </w:rPr>
        <w:t>907.500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2EB859ED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FB675D">
        <w:rPr>
          <w:lang w:val="es-ES"/>
        </w:rPr>
        <w:t>29/01/2025</w:t>
      </w:r>
    </w:p>
    <w:p w14:paraId="2AD36C71" w14:textId="22B6E1A6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981C61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 </w:t>
      </w:r>
      <w:r w:rsidR="00981C61">
        <w:rPr>
          <w:lang w:val="es-ES"/>
        </w:rPr>
        <w:t>31/01/2025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B1733" w14:textId="77777777" w:rsidR="00064445" w:rsidRDefault="00064445" w:rsidP="0011045B">
      <w:pPr>
        <w:spacing w:after="0" w:line="240" w:lineRule="auto"/>
      </w:pPr>
      <w:r>
        <w:separator/>
      </w:r>
    </w:p>
  </w:endnote>
  <w:endnote w:type="continuationSeparator" w:id="0">
    <w:p w14:paraId="26A1439B" w14:textId="77777777" w:rsidR="00064445" w:rsidRDefault="0006444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D56C2" w14:textId="77777777" w:rsidR="00064445" w:rsidRDefault="00064445" w:rsidP="0011045B">
      <w:pPr>
        <w:spacing w:after="0" w:line="240" w:lineRule="auto"/>
      </w:pPr>
      <w:r>
        <w:separator/>
      </w:r>
    </w:p>
  </w:footnote>
  <w:footnote w:type="continuationSeparator" w:id="0">
    <w:p w14:paraId="23554CE2" w14:textId="77777777" w:rsidR="00064445" w:rsidRDefault="0006444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64445"/>
    <w:rsid w:val="000908D3"/>
    <w:rsid w:val="0011045B"/>
    <w:rsid w:val="00115B50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33A17"/>
    <w:rsid w:val="005B326E"/>
    <w:rsid w:val="005B6B3E"/>
    <w:rsid w:val="005E6710"/>
    <w:rsid w:val="005F567A"/>
    <w:rsid w:val="006136F7"/>
    <w:rsid w:val="00613DE5"/>
    <w:rsid w:val="00630FAA"/>
    <w:rsid w:val="006428BB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81C61"/>
    <w:rsid w:val="00A10250"/>
    <w:rsid w:val="00A5096E"/>
    <w:rsid w:val="00AA09D1"/>
    <w:rsid w:val="00B1642D"/>
    <w:rsid w:val="00B306D7"/>
    <w:rsid w:val="00B37BFC"/>
    <w:rsid w:val="00B77CDC"/>
    <w:rsid w:val="00D10070"/>
    <w:rsid w:val="00D81A5A"/>
    <w:rsid w:val="00D9669D"/>
    <w:rsid w:val="00DA1400"/>
    <w:rsid w:val="00DA4AC6"/>
    <w:rsid w:val="00DB5206"/>
    <w:rsid w:val="00DE225F"/>
    <w:rsid w:val="00F035AC"/>
    <w:rsid w:val="00F25D70"/>
    <w:rsid w:val="00F504D5"/>
    <w:rsid w:val="00FA681B"/>
    <w:rsid w:val="00FB675D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2025-01-31T15:47:00Z</dcterms:created>
  <dcterms:modified xsi:type="dcterms:W3CDTF">2025-01-31T15:47:00Z</dcterms:modified>
</cp:coreProperties>
</file>