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2F932CA4" w:rsidR="00874B8B" w:rsidRPr="008E31DD" w:rsidRDefault="00381A88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381A88">
        <w:rPr>
          <w:b/>
          <w:color w:val="1F4E79" w:themeColor="accent1" w:themeShade="80"/>
          <w:sz w:val="24"/>
          <w:szCs w:val="24"/>
          <w:lang w:val="es-ES"/>
        </w:rPr>
        <w:t>ALANIZ, ADRIAN ALEJANDRO</w:t>
      </w:r>
    </w:p>
    <w:p w14:paraId="3CAD5BA6" w14:textId="10985610" w:rsidR="004E3B16" w:rsidRPr="00552BC0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552BC0">
        <w:rPr>
          <w:color w:val="1F4E79" w:themeColor="accent1" w:themeShade="80"/>
          <w:sz w:val="24"/>
          <w:szCs w:val="24"/>
          <w:lang w:val="es-AR"/>
        </w:rPr>
        <w:t>(</w:t>
      </w:r>
      <w:r w:rsidR="00381A88" w:rsidRPr="00552BC0">
        <w:rPr>
          <w:color w:val="1F4E79" w:themeColor="accent1" w:themeShade="80"/>
          <w:sz w:val="24"/>
          <w:szCs w:val="24"/>
          <w:lang w:val="es-AR"/>
        </w:rPr>
        <w:t>GALENO ART S.A</w:t>
      </w:r>
      <w:r w:rsidRPr="00552BC0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2E0C0A61" w:rsidR="008E31DD" w:rsidRPr="00552BC0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552BC0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381A88" w:rsidRPr="00552BC0">
        <w:rPr>
          <w:b/>
          <w:color w:val="1F4E79" w:themeColor="accent1" w:themeShade="80"/>
          <w:sz w:val="24"/>
          <w:szCs w:val="24"/>
          <w:lang w:val="es-AR"/>
        </w:rPr>
        <w:t>3472</w:t>
      </w:r>
    </w:p>
    <w:p w14:paraId="7A5323DC" w14:textId="57EB8233" w:rsidR="00552BC0" w:rsidRPr="004A338D" w:rsidRDefault="00552BC0" w:rsidP="00552BC0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Pr="00422AB6">
        <w:rPr>
          <w:b/>
          <w:color w:val="1F4E79" w:themeColor="accent1" w:themeShade="80"/>
          <w:lang w:val="es-ES"/>
        </w:rPr>
        <w:t xml:space="preserve">: </w:t>
      </w:r>
      <w:r w:rsidRPr="00552BC0">
        <w:rPr>
          <w:color w:val="1F4E79" w:themeColor="accent1" w:themeShade="80"/>
          <w:lang w:val="es-ES"/>
        </w:rPr>
        <w:t xml:space="preserve">NATALIA </w:t>
      </w:r>
    </w:p>
    <w:p w14:paraId="6293B74A" w14:textId="00EEC316" w:rsidR="00552BC0" w:rsidRPr="004A338D" w:rsidRDefault="00552BC0" w:rsidP="00552BC0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552BC0">
        <w:rPr>
          <w:color w:val="1F4E79" w:themeColor="accent1" w:themeShade="80"/>
          <w:lang w:val="es-ES"/>
        </w:rPr>
        <w:t xml:space="preserve">DR ROBLEDO </w:t>
      </w:r>
    </w:p>
    <w:p w14:paraId="17AE369B" w14:textId="77777777" w:rsidR="004E3B16" w:rsidRPr="00552BC0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7622B6CA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="00381A88">
        <w:rPr>
          <w:lang w:val="es-ES"/>
        </w:rPr>
        <w:t xml:space="preserve"> GALENO ASEGURADORA DE RIESGOS DEL TRABAJO S.A.</w:t>
      </w:r>
      <w:r w:rsidRPr="00613DE5">
        <w:rPr>
          <w:lang w:val="es-ES"/>
        </w:rPr>
        <w:t xml:space="preserve"> </w:t>
      </w:r>
    </w:p>
    <w:p w14:paraId="6A6248BE" w14:textId="7CC5F489" w:rsidR="00613DE5" w:rsidRPr="00552BC0" w:rsidRDefault="00613DE5" w:rsidP="00AA09D1">
      <w:pPr>
        <w:spacing w:after="0" w:line="360" w:lineRule="auto"/>
        <w:rPr>
          <w:lang w:val="es-AR"/>
        </w:rPr>
      </w:pPr>
      <w:r w:rsidRPr="00552BC0">
        <w:rPr>
          <w:color w:val="FF0000"/>
          <w:u w:val="single"/>
          <w:lang w:val="es-AR"/>
        </w:rPr>
        <w:t>CUIT ART</w:t>
      </w:r>
      <w:r w:rsidRPr="00552BC0">
        <w:rPr>
          <w:color w:val="FF0000"/>
          <w:lang w:val="es-AR"/>
        </w:rPr>
        <w:t xml:space="preserve">: </w:t>
      </w:r>
      <w:r w:rsidR="00381A88" w:rsidRPr="00552BC0">
        <w:rPr>
          <w:lang w:val="es-AR"/>
        </w:rPr>
        <w:t>30685228501,</w:t>
      </w:r>
    </w:p>
    <w:p w14:paraId="578D9AEE" w14:textId="69DF2F2B" w:rsidR="00613DE5" w:rsidRPr="00381A88" w:rsidRDefault="00613DE5" w:rsidP="00AA09D1">
      <w:pPr>
        <w:spacing w:after="0" w:line="360" w:lineRule="auto"/>
        <w:rPr>
          <w:lang w:val="es-AR"/>
        </w:rPr>
      </w:pPr>
      <w:r w:rsidRPr="00381A88">
        <w:rPr>
          <w:color w:val="FF0000"/>
          <w:u w:val="single"/>
          <w:lang w:val="es-AR"/>
        </w:rPr>
        <w:t>DOMICILIO ART:</w:t>
      </w:r>
      <w:r w:rsidRPr="00381A88">
        <w:rPr>
          <w:color w:val="FF0000"/>
          <w:lang w:val="es-AR"/>
        </w:rPr>
        <w:t xml:space="preserve"> </w:t>
      </w:r>
      <w:r w:rsidR="00381A88" w:rsidRPr="00381A88">
        <w:rPr>
          <w:lang w:val="es-AR"/>
        </w:rPr>
        <w:t xml:space="preserve">Elvira Rawson de </w:t>
      </w:r>
      <w:proofErr w:type="spellStart"/>
      <w:r w:rsidR="00381A88" w:rsidRPr="00381A88">
        <w:rPr>
          <w:lang w:val="es-AR"/>
        </w:rPr>
        <w:t>D</w:t>
      </w:r>
      <w:r w:rsidR="00381A88">
        <w:rPr>
          <w:lang w:val="es-AR"/>
        </w:rPr>
        <w:t>ellepiane</w:t>
      </w:r>
      <w:proofErr w:type="spellEnd"/>
      <w:r w:rsidR="00381A88">
        <w:rPr>
          <w:lang w:val="es-AR"/>
        </w:rPr>
        <w:t xml:space="preserve"> Nro.150 Piso 1°- Ciudad Autónoma de Buenos Aires, </w:t>
      </w:r>
    </w:p>
    <w:p w14:paraId="6E7D8A9A" w14:textId="77777777" w:rsidR="00613DE5" w:rsidRPr="00381A88" w:rsidRDefault="00613DE5" w:rsidP="00AA09D1">
      <w:pPr>
        <w:spacing w:after="0" w:line="360" w:lineRule="auto"/>
        <w:rPr>
          <w:lang w:val="es-AR"/>
        </w:rPr>
      </w:pPr>
    </w:p>
    <w:p w14:paraId="78F4AA8D" w14:textId="77777777" w:rsidR="00381A88" w:rsidRPr="00381A88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381A88" w:rsidRPr="00381A88">
        <w:rPr>
          <w:color w:val="000000" w:themeColor="text1"/>
          <w:lang w:val="es-ES"/>
        </w:rPr>
        <w:t>457567/22- DETERMINACION DE LA INCAPACIDAD,</w:t>
      </w:r>
    </w:p>
    <w:p w14:paraId="613B3698" w14:textId="4B1B7F6F" w:rsidR="00613DE5" w:rsidRDefault="00806E94" w:rsidP="00AA09D1">
      <w:pPr>
        <w:spacing w:after="0" w:line="360" w:lineRule="auto"/>
        <w:rPr>
          <w:lang w:val="es-ES"/>
        </w:rPr>
      </w:pPr>
      <w:r>
        <w:rPr>
          <w:lang w:val="es-ES"/>
        </w:rPr>
        <w:t xml:space="preserve"> </w:t>
      </w:r>
    </w:p>
    <w:p w14:paraId="37AA60C7" w14:textId="77777777" w:rsidR="008E31DD" w:rsidRPr="00552BC0" w:rsidRDefault="008E31DD" w:rsidP="00AA09D1">
      <w:pPr>
        <w:spacing w:after="0" w:line="360" w:lineRule="auto"/>
        <w:rPr>
          <w:color w:val="2E74B5" w:themeColor="accent1" w:themeShade="BF"/>
          <w:u w:val="single"/>
          <w:lang w:val="es-ES"/>
        </w:rPr>
      </w:pPr>
      <w:r w:rsidRPr="00552BC0">
        <w:rPr>
          <w:color w:val="2E74B5" w:themeColor="accent1" w:themeShade="BF"/>
          <w:u w:val="single"/>
          <w:lang w:val="es-ES"/>
        </w:rPr>
        <w:t>PREEXISTENCIAS:</w:t>
      </w:r>
    </w:p>
    <w:p w14:paraId="1E4F79ED" w14:textId="1BEDB4E8" w:rsidR="008E31DD" w:rsidRDefault="008E31DD" w:rsidP="00AA09D1">
      <w:pPr>
        <w:spacing w:after="0" w:line="360" w:lineRule="auto"/>
        <w:rPr>
          <w:color w:val="FF0000"/>
          <w:lang w:val="es-ES"/>
        </w:rPr>
      </w:pPr>
      <w:r w:rsidRPr="00552BC0">
        <w:rPr>
          <w:color w:val="2E74B5" w:themeColor="accent1" w:themeShade="BF"/>
          <w:lang w:val="es-ES"/>
        </w:rPr>
        <w:t>EXPTE SRT Nro</w:t>
      </w:r>
      <w:r w:rsidR="00381A88" w:rsidRPr="00552BC0">
        <w:rPr>
          <w:color w:val="2E74B5" w:themeColor="accent1" w:themeShade="BF"/>
          <w:lang w:val="es-ES"/>
        </w:rPr>
        <w:t xml:space="preserve">. </w:t>
      </w:r>
      <w:r w:rsidR="00381A88" w:rsidRPr="00381A88">
        <w:rPr>
          <w:color w:val="000000" w:themeColor="text1"/>
          <w:lang w:val="es-ES"/>
        </w:rPr>
        <w:t>146884/22- DIVERGENCIA EN LA DETERMINACION DE LA INCAPACIDAD,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E3FBAFD" w14:textId="2959EEB1" w:rsidR="00381A88" w:rsidRPr="00381A88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381A88" w:rsidRPr="00381A88">
        <w:rPr>
          <w:color w:val="000000" w:themeColor="text1"/>
          <w:lang w:val="es-ES"/>
        </w:rPr>
        <w:t xml:space="preserve">ADRIAN ALEJANDRO ALANIZ, DNI Nro. 35.153.322, CUIT </w:t>
      </w:r>
    </w:p>
    <w:p w14:paraId="09CB66FF" w14:textId="6F042D03" w:rsidR="00613DE5" w:rsidRPr="00381A88" w:rsidRDefault="00381A88" w:rsidP="00AA09D1">
      <w:pPr>
        <w:spacing w:after="0" w:line="360" w:lineRule="auto"/>
        <w:rPr>
          <w:color w:val="000000" w:themeColor="text1"/>
          <w:lang w:val="es-ES"/>
        </w:rPr>
      </w:pPr>
      <w:r w:rsidRPr="00381A88">
        <w:rPr>
          <w:color w:val="000000" w:themeColor="text1"/>
          <w:lang w:val="es-ES"/>
        </w:rPr>
        <w:t xml:space="preserve">20-35153322-7,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381A88">
        <w:rPr>
          <w:lang w:val="es-ES"/>
        </w:rPr>
        <w:t>ACCIDENTE LABORAL</w:t>
      </w:r>
    </w:p>
    <w:p w14:paraId="546AF208" w14:textId="1195CE4E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381A88">
        <w:rPr>
          <w:lang w:val="es-ES"/>
        </w:rPr>
        <w:t>12/11/2021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459F63BB" w:rsidR="0092586D" w:rsidRPr="00381A88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381A88" w:rsidRPr="00381A88">
        <w:rPr>
          <w:color w:val="000000" w:themeColor="text1"/>
          <w:lang w:val="es-ES"/>
        </w:rPr>
        <w:t xml:space="preserve">INGALFA S.A. CONSTRUCTORA Y DE MONTAJES., CUIT Nro. 30559764422, </w:t>
      </w:r>
    </w:p>
    <w:p w14:paraId="3A09AD89" w14:textId="1DE7DE93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381A88">
        <w:rPr>
          <w:lang w:val="es-ES"/>
        </w:rPr>
        <w:t>28/09/2022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389495E3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381A88">
        <w:rPr>
          <w:lang w:val="es-ES"/>
        </w:rPr>
        <w:t>18/11/2022</w:t>
      </w:r>
    </w:p>
    <w:p w14:paraId="721AF8BD" w14:textId="32D25AD2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381A88">
        <w:rPr>
          <w:lang w:val="es-ES"/>
        </w:rPr>
        <w:t>04/01/2023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381A88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30DDC104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381A88">
        <w:rPr>
          <w:lang w:val="es-ES"/>
        </w:rPr>
        <w:t>14,45%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0C14537B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381A88">
        <w:rPr>
          <w:color w:val="000000" w:themeColor="text1"/>
          <w:lang w:val="es-ES"/>
        </w:rPr>
        <w:t>19/01/2023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lastRenderedPageBreak/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81A88">
        <w:rPr>
          <w:lang w:val="es-ES"/>
        </w:rPr>
        <w:t>…….</w:t>
      </w:r>
    </w:p>
    <w:p w14:paraId="1A24D62B" w14:textId="100543A7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381A88">
        <w:rPr>
          <w:lang w:val="es-ES"/>
        </w:rPr>
        <w:t xml:space="preserve">BANCO DE LA NACION ARGENTINA, Calle Juan Domingo Perón 501, Localidad de Tinogasta, Provincia de Catamarca, 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381A88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381A88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053989A2" w:rsidR="004D1AC6" w:rsidRPr="00381A88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381A88" w:rsidRPr="00381A88">
        <w:rPr>
          <w:color w:val="000000" w:themeColor="text1"/>
          <w:lang w:val="es-ES"/>
        </w:rPr>
        <w:t>PESOS DOS MILLONES NOVECIENTOS CINCUENTA Y SIETE MIL SETECIENTOS NOVENTA Y SIETE c/87/100 ($2.957.797,87),</w:t>
      </w:r>
    </w:p>
    <w:p w14:paraId="722D36C6" w14:textId="743E4AC1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3A61DD">
        <w:rPr>
          <w:lang w:val="es-ES"/>
        </w:rPr>
        <w:t>$1.478.898,94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485E5C8C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2A6C47">
        <w:rPr>
          <w:lang w:val="es-ES"/>
        </w:rPr>
        <w:t>Acuña, Paula FECHA: 18/10/2024</w:t>
      </w:r>
    </w:p>
    <w:p w14:paraId="2AD36C71" w14:textId="7F074E31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2A6C47">
        <w:rPr>
          <w:b/>
          <w:bCs/>
          <w:lang w:val="es-ES"/>
        </w:rPr>
        <w:t xml:space="preserve"> </w:t>
      </w:r>
      <w:r w:rsidR="002A6C47">
        <w:rPr>
          <w:lang w:val="es-ES"/>
        </w:rPr>
        <w:t>Lescano, Elisabet</w:t>
      </w:r>
      <w:r w:rsidRPr="00806E94">
        <w:rPr>
          <w:lang w:val="es-ES"/>
        </w:rPr>
        <w:t xml:space="preserve">. FECHA: </w:t>
      </w:r>
      <w:r w:rsidR="002A6C47">
        <w:rPr>
          <w:lang w:val="es-ES"/>
        </w:rPr>
        <w:t>04/11/2024</w:t>
      </w:r>
      <w:bookmarkStart w:id="0" w:name="_GoBack"/>
      <w:bookmarkEnd w:id="0"/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3A68A" w14:textId="77777777" w:rsidR="00390FA5" w:rsidRDefault="00390FA5" w:rsidP="0011045B">
      <w:pPr>
        <w:spacing w:after="0" w:line="240" w:lineRule="auto"/>
      </w:pPr>
      <w:r>
        <w:separator/>
      </w:r>
    </w:p>
  </w:endnote>
  <w:endnote w:type="continuationSeparator" w:id="0">
    <w:p w14:paraId="3CD60BCF" w14:textId="77777777" w:rsidR="00390FA5" w:rsidRDefault="00390FA5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9CAF1" w14:textId="77777777" w:rsidR="00390FA5" w:rsidRDefault="00390FA5" w:rsidP="0011045B">
      <w:pPr>
        <w:spacing w:after="0" w:line="240" w:lineRule="auto"/>
      </w:pPr>
      <w:r>
        <w:separator/>
      </w:r>
    </w:p>
  </w:footnote>
  <w:footnote w:type="continuationSeparator" w:id="0">
    <w:p w14:paraId="3A39F260" w14:textId="77777777" w:rsidR="00390FA5" w:rsidRDefault="00390FA5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F48FD"/>
    <w:rsid w:val="001F4BED"/>
    <w:rsid w:val="00201963"/>
    <w:rsid w:val="00211FE0"/>
    <w:rsid w:val="00242C49"/>
    <w:rsid w:val="002A6C47"/>
    <w:rsid w:val="002D165D"/>
    <w:rsid w:val="002D3E7B"/>
    <w:rsid w:val="002F6093"/>
    <w:rsid w:val="003016FE"/>
    <w:rsid w:val="00370619"/>
    <w:rsid w:val="00381A88"/>
    <w:rsid w:val="00390FA5"/>
    <w:rsid w:val="003A61DD"/>
    <w:rsid w:val="003B2A2F"/>
    <w:rsid w:val="003B5D95"/>
    <w:rsid w:val="004051FF"/>
    <w:rsid w:val="00417C97"/>
    <w:rsid w:val="004308D8"/>
    <w:rsid w:val="004D1AC6"/>
    <w:rsid w:val="004E29EC"/>
    <w:rsid w:val="004E3B16"/>
    <w:rsid w:val="00506588"/>
    <w:rsid w:val="005244D7"/>
    <w:rsid w:val="00552BC0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B3791"/>
    <w:rsid w:val="008E31DD"/>
    <w:rsid w:val="00914DE5"/>
    <w:rsid w:val="0092586D"/>
    <w:rsid w:val="009278C1"/>
    <w:rsid w:val="0098173E"/>
    <w:rsid w:val="00A10250"/>
    <w:rsid w:val="00A5096E"/>
    <w:rsid w:val="00AA09D1"/>
    <w:rsid w:val="00B1642D"/>
    <w:rsid w:val="00B30D8F"/>
    <w:rsid w:val="00B37BFC"/>
    <w:rsid w:val="00D10070"/>
    <w:rsid w:val="00D81A5A"/>
    <w:rsid w:val="00D9669D"/>
    <w:rsid w:val="00DA1400"/>
    <w:rsid w:val="00DA4AC6"/>
    <w:rsid w:val="00DB5206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paragraph" w:styleId="Textodeglobo">
    <w:name w:val="Balloon Text"/>
    <w:basedOn w:val="Normal"/>
    <w:link w:val="TextodegloboCar"/>
    <w:uiPriority w:val="99"/>
    <w:semiHidden/>
    <w:unhideWhenUsed/>
    <w:rsid w:val="002A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4</cp:revision>
  <cp:lastPrinted>2024-11-04T14:03:00Z</cp:lastPrinted>
  <dcterms:created xsi:type="dcterms:W3CDTF">2024-10-18T18:34:00Z</dcterms:created>
  <dcterms:modified xsi:type="dcterms:W3CDTF">2024-11-04T14:03:00Z</dcterms:modified>
</cp:coreProperties>
</file>